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3B" w:rsidRPr="004A0F77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0F77">
        <w:rPr>
          <w:rFonts w:ascii="Times New Roman" w:hAnsi="Times New Roman" w:cs="Times New Roman"/>
          <w:b/>
          <w:bCs/>
          <w:sz w:val="26"/>
          <w:szCs w:val="26"/>
        </w:rPr>
        <w:t>ПРЕДИСЛОВИЕ</w:t>
      </w:r>
    </w:p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0014F0" w:rsidRDefault="000014F0" w:rsidP="000014F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:rsidR="000014F0" w:rsidRDefault="000014F0" w:rsidP="000014F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Республики Татарстан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21E1F"/>
          <w:sz w:val="26"/>
          <w:szCs w:val="26"/>
        </w:rPr>
        <w:t>по источникам средств к существованию в сочетании с демографическими характеристиками. Представленные в томе таблицы содержат информацию о населении Республики Татарстан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21E1F"/>
          <w:sz w:val="26"/>
          <w:szCs w:val="26"/>
        </w:rPr>
        <w:t>в целом, городских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округов и </w:t>
      </w:r>
      <w:r>
        <w:rPr>
          <w:rFonts w:ascii="Times New Roman" w:hAnsi="Times New Roman" w:cs="Times New Roman"/>
          <w:color w:val="221E1F"/>
          <w:sz w:val="26"/>
          <w:szCs w:val="26"/>
        </w:rPr>
        <w:t>муниципальных районов Республики Татарстан</w:t>
      </w:r>
      <w:r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4A0F77" w:rsidRPr="004A0F77" w:rsidRDefault="004A0F77" w:rsidP="004A0F77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4A0F77" w:rsidRPr="004A0F77" w:rsidRDefault="004A0F77" w:rsidP="004A0F77">
      <w:pPr>
        <w:pStyle w:val="Default"/>
        <w:ind w:firstLine="709"/>
        <w:rPr>
          <w:rFonts w:ascii="Times New Roman" w:hAnsi="Times New Roman" w:cs="Times New Roman"/>
          <w:color w:val="221E1F"/>
          <w:sz w:val="26"/>
          <w:szCs w:val="26"/>
        </w:rPr>
      </w:pPr>
      <w:r w:rsidRPr="004A0F77">
        <w:rPr>
          <w:rFonts w:ascii="Times New Roman" w:hAnsi="Times New Roman" w:cs="Times New Roman"/>
          <w:color w:val="221E1F"/>
          <w:sz w:val="26"/>
          <w:szCs w:val="26"/>
        </w:rPr>
        <w:t>Принятые сокращения:</w:t>
      </w:r>
    </w:p>
    <w:p w:rsidR="004A0F77" w:rsidRPr="004A0F77" w:rsidRDefault="004A0F77" w:rsidP="004A0F77">
      <w:pPr>
        <w:pStyle w:val="Default"/>
        <w:ind w:firstLine="709"/>
        <w:rPr>
          <w:rFonts w:ascii="Times New Roman" w:hAnsi="Times New Roman" w:cs="Times New Roman"/>
          <w:color w:val="221E1F"/>
          <w:sz w:val="26"/>
          <w:szCs w:val="26"/>
        </w:rPr>
      </w:pP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4A0F77" w:rsidRPr="00413CB8" w:rsidTr="00766953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4A0F77" w:rsidRPr="00BA1E03" w:rsidRDefault="004A0F77" w:rsidP="00766953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A0F77" w:rsidRPr="00BA1E03" w:rsidRDefault="004A0F77" w:rsidP="00766953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4A0F77" w:rsidRPr="004A0F77" w:rsidRDefault="004A0F77" w:rsidP="00766953">
            <w:pPr>
              <w:pStyle w:val="Pa10"/>
              <w:spacing w:line="240" w:lineRule="auto"/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город;</w:t>
            </w:r>
          </w:p>
        </w:tc>
      </w:tr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  <w:bookmarkStart w:id="0" w:name="_GoBack"/>
      <w:bookmarkEnd w:id="0"/>
    </w:p>
    <w:sectPr w:rsidR="004A103D" w:rsidSect="004A04B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B96" w:rsidRDefault="006A5B96" w:rsidP="004A04B7">
      <w:pPr>
        <w:spacing w:after="0" w:line="240" w:lineRule="auto"/>
      </w:pPr>
      <w:r>
        <w:separator/>
      </w:r>
    </w:p>
  </w:endnote>
  <w:endnote w:type="continuationSeparator" w:id="0">
    <w:p w:rsidR="006A5B96" w:rsidRDefault="006A5B96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B96" w:rsidRDefault="006A5B96" w:rsidP="004A04B7">
      <w:pPr>
        <w:spacing w:after="0" w:line="240" w:lineRule="auto"/>
      </w:pPr>
      <w:r>
        <w:separator/>
      </w:r>
    </w:p>
  </w:footnote>
  <w:footnote w:type="continuationSeparator" w:id="0">
    <w:p w:rsidR="006A5B96" w:rsidRDefault="006A5B96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F77">
          <w:rPr>
            <w:noProof/>
          </w:rPr>
          <w:t>2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15"/>
    <w:rsid w:val="000014F0"/>
    <w:rsid w:val="00010D0D"/>
    <w:rsid w:val="00022292"/>
    <w:rsid w:val="00086602"/>
    <w:rsid w:val="000B40A7"/>
    <w:rsid w:val="000F75F7"/>
    <w:rsid w:val="001004FB"/>
    <w:rsid w:val="00104425"/>
    <w:rsid w:val="00125EEE"/>
    <w:rsid w:val="00135F15"/>
    <w:rsid w:val="001A641C"/>
    <w:rsid w:val="002A30EB"/>
    <w:rsid w:val="002A7778"/>
    <w:rsid w:val="00330980"/>
    <w:rsid w:val="003316EC"/>
    <w:rsid w:val="00346B15"/>
    <w:rsid w:val="003567E6"/>
    <w:rsid w:val="003E21F5"/>
    <w:rsid w:val="00412FA0"/>
    <w:rsid w:val="00413CB8"/>
    <w:rsid w:val="004A04B7"/>
    <w:rsid w:val="004A0F77"/>
    <w:rsid w:val="004A103D"/>
    <w:rsid w:val="004B4F2D"/>
    <w:rsid w:val="004F4DE3"/>
    <w:rsid w:val="00551E3B"/>
    <w:rsid w:val="005825E0"/>
    <w:rsid w:val="005E2E4F"/>
    <w:rsid w:val="00646D0A"/>
    <w:rsid w:val="00662813"/>
    <w:rsid w:val="006A5B96"/>
    <w:rsid w:val="0073398E"/>
    <w:rsid w:val="00742DF8"/>
    <w:rsid w:val="00775CAF"/>
    <w:rsid w:val="00826F92"/>
    <w:rsid w:val="008921E0"/>
    <w:rsid w:val="008A2845"/>
    <w:rsid w:val="00903016"/>
    <w:rsid w:val="00911060"/>
    <w:rsid w:val="009931F0"/>
    <w:rsid w:val="009A5219"/>
    <w:rsid w:val="009D4460"/>
    <w:rsid w:val="00A25BB5"/>
    <w:rsid w:val="00AA47B1"/>
    <w:rsid w:val="00AC4768"/>
    <w:rsid w:val="00BA1E03"/>
    <w:rsid w:val="00C11E14"/>
    <w:rsid w:val="00C440F7"/>
    <w:rsid w:val="00C85315"/>
    <w:rsid w:val="00D602D9"/>
    <w:rsid w:val="00DA2E36"/>
    <w:rsid w:val="00DC03EB"/>
    <w:rsid w:val="00DC1DEB"/>
    <w:rsid w:val="00DF7B18"/>
    <w:rsid w:val="00E24772"/>
    <w:rsid w:val="00E37814"/>
    <w:rsid w:val="00ED1AB3"/>
    <w:rsid w:val="00F87F03"/>
    <w:rsid w:val="00F9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E556"/>
  <w15:docId w15:val="{7CABBB16-E619-4BCA-854E-10756E42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Бирюкова Елена Анатольевна</cp:lastModifiedBy>
  <cp:revision>2</cp:revision>
  <cp:lastPrinted>2022-05-25T10:28:00Z</cp:lastPrinted>
  <dcterms:created xsi:type="dcterms:W3CDTF">2023-03-02T06:47:00Z</dcterms:created>
  <dcterms:modified xsi:type="dcterms:W3CDTF">2023-03-02T06:47:00Z</dcterms:modified>
</cp:coreProperties>
</file>